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WEALTH_ARCHITECT_PROTOCOLS</w:t>
      </w:r>
    </w:p>
    <w:p>
      <w:pPr>
        <w:jc w:val="center"/>
      </w:pPr>
      <w:r>
        <w:t>Advanced Financial Management for High-Achievers</w:t>
      </w:r>
    </w:p>
    <w:p>
      <w:r>
        <w:br w:type="page"/>
      </w:r>
    </w:p>
    <w:p>
      <w:pPr>
        <w:pStyle w:val="Heading1"/>
      </w:pPr>
      <w:r>
        <w:t>MODULE 1: Empire Account Architecture</w:t>
      </w:r>
    </w:p>
    <w:p>
      <w:r>
        <w:rPr>
          <w:b/>
        </w:rPr>
        <w:t>Strategic Objective: Automate your wealth generation using the 'Profit-First' system.</w:t>
      </w:r>
    </w:p>
    <w:p>
      <w:r>
        <w:t>Most business owners pay themselves with what's left over—which is usually nothing. We reverse this. You will architect your 'Empire Accounts': Tax, Profit, Operations, and Lifestyle. We set up automated transfers so that every dollar that enters your ecosystem is immediately assigned a strategic purpose. You will become wealthy *by design*, not by luck.</w:t>
      </w:r>
    </w:p>
    <w:p>
      <w:r>
        <w:rPr>
          <w:b/>
        </w:rPr>
        <w:t>Elite Execution Steps:</w:t>
      </w:r>
    </w:p>
    <w:p>
      <w:pPr>
        <w:pStyle w:val="ListBullet"/>
      </w:pPr>
      <w:r>
        <w:t>Open 3 dedicated 'Empire' bank accounts</w:t>
      </w:r>
    </w:p>
    <w:p>
      <w:pPr>
        <w:pStyle w:val="ListBullet"/>
      </w:pPr>
      <w:r>
        <w:t>Set your 'Profit %' for the next 90 days</w:t>
      </w:r>
    </w:p>
    <w:p>
      <w:pPr>
        <w:pStyle w:val="ListBullet"/>
      </w:pPr>
      <w:r>
        <w:t>Automate a $100+ weekly transfer to your 'Future Fund'</w:t>
      </w:r>
    </w:p>
    <w:p>
      <w:r>
        <w:br/>
      </w:r>
    </w:p>
    <w:p>
      <w:pPr>
        <w:pStyle w:val="Heading1"/>
      </w:pPr>
      <w:r>
        <w:t>MODULE 2: Global Asset Allocation Logic</w:t>
      </w:r>
    </w:p>
    <w:p>
      <w:r>
        <w:rPr>
          <w:b/>
        </w:rPr>
        <w:t>Strategic Objective: Diversify your wealth to survive and thrive in any economy.</w:t>
      </w:r>
    </w:p>
    <w:p>
      <w:r>
        <w:t>The Elite Architect does not keep all their eggs in one basket or one currency. We discuss the 'All-Weather Portfolio' adapted for digital nomads and PH-based high-performers. Learn the ratio between 'Safety Assets' (Indices, Gold) and 'Growth Assets' (Crypto, Individual Stocks). We focus on building a portfolio that grows while you sleep, regardless of local volatility.</w:t>
      </w:r>
    </w:p>
    <w:p>
      <w:r>
        <w:rPr>
          <w:b/>
        </w:rPr>
        <w:t>Elite Execution Steps:</w:t>
      </w:r>
    </w:p>
    <w:p>
      <w:pPr>
        <w:pStyle w:val="ListBullet"/>
      </w:pPr>
      <w:r>
        <w:t>Calculate your 'Net Worth Baseline'</w:t>
      </w:r>
    </w:p>
    <w:p>
      <w:pPr>
        <w:pStyle w:val="ListBullet"/>
      </w:pPr>
      <w:r>
        <w:t>Set your target 'Asset Allocation' ratios</w:t>
      </w:r>
    </w:p>
    <w:p>
      <w:pPr>
        <w:pStyle w:val="ListBullet"/>
      </w:pPr>
      <w:r>
        <w:t>Identify 2 global index funds to initiate position</w:t>
      </w:r>
    </w:p>
    <w:p>
      <w:r>
        <w:br/>
      </w:r>
    </w:p>
    <w:p>
      <w:pPr>
        <w:pStyle w:val="Heading1"/>
      </w:pPr>
      <w:r>
        <w:t>MODULE 3: Tax &amp; Entity Strategy (The PH Context)</w:t>
      </w:r>
    </w:p>
    <w:p>
      <w:r>
        <w:rPr>
          <w:b/>
        </w:rPr>
        <w:t>Strategic Objective: Protect your capital from unnecessary drag and legal risk.</w:t>
      </w:r>
    </w:p>
    <w:p>
      <w:r>
        <w:t>Taxes are the single biggest expense for a high-achiever. We navigate the complexities of the BIR and SEC for digital businesses. You'll learn the difference between 'Sole Proprietorship' and 'One-Person Corporation' (OPC) and when to transition. We discuss legal tax avoidance strategies (not evasion) that keep more of your hard-earned revenue in your empire.</w:t>
      </w:r>
    </w:p>
    <w:p>
      <w:r>
        <w:rPr>
          <w:b/>
        </w:rPr>
        <w:t>Elite Execution Steps:</w:t>
      </w:r>
    </w:p>
    <w:p>
      <w:pPr>
        <w:pStyle w:val="ListBullet"/>
      </w:pPr>
      <w:r>
        <w:t>Perform a 'Legal Health Check' on your current entity</w:t>
      </w:r>
    </w:p>
    <w:p>
      <w:pPr>
        <w:pStyle w:val="ListBullet"/>
      </w:pPr>
      <w:r>
        <w:t>Consult with a tax specialist on 'Business Expense' optimization</w:t>
      </w:r>
    </w:p>
    <w:p>
      <w:pPr>
        <w:pStyle w:val="ListBullet"/>
      </w:pPr>
      <w:r>
        <w:t>Setup a 'Compliance Calendar' for the next 12 months</w:t>
      </w:r>
    </w:p>
    <w:p>
      <w:r>
        <w:br/>
      </w:r>
    </w:p>
    <w:p>
      <w:pPr>
        <w:pStyle w:val="Heading1"/>
      </w:pPr>
      <w:r>
        <w:t>MODULE 4: Legacy Transmission &amp; Estate Design</w:t>
      </w:r>
    </w:p>
    <w:p>
      <w:r>
        <w:rPr>
          <w:b/>
        </w:rPr>
        <w:t>Strategic Objective: Ensure your wealth and values are passed down to future generations.</w:t>
      </w:r>
    </w:p>
    <w:p>
      <w:r>
        <w:t>Wealth without values is a curse. We discuss 'Trust Architecture'—how to protect assets for your children and the 'Values Transmission Protocol.' You'll learn how to draft a 'Wealth Will' that includes not just money, but the 'Elite Architect Mindset' that created it. This ensures your empire lasts for centuries, not just seasons.</w:t>
      </w:r>
    </w:p>
    <w:p>
      <w:r>
        <w:rPr>
          <w:b/>
        </w:rPr>
        <w:t>Elite Execution Steps:</w:t>
      </w:r>
    </w:p>
    <w:p>
      <w:pPr>
        <w:pStyle w:val="ListBullet"/>
      </w:pPr>
      <w:r>
        <w:t>Write a 1-page 'Wealth Values' statement for your family</w:t>
      </w:r>
    </w:p>
    <w:p>
      <w:pPr>
        <w:pStyle w:val="ListBullet"/>
      </w:pPr>
      <w:r>
        <w:t>Research the 'Insurance-as-an-Asset' model (VUL vs Whole Life)</w:t>
      </w:r>
    </w:p>
    <w:p>
      <w:pPr>
        <w:pStyle w:val="ListBullet"/>
      </w:pPr>
      <w:r>
        <w:t>Identify 3 key beneficiaries and their 'Readiness' level</w:t>
      </w:r>
    </w:p>
    <w:p>
      <w:r>
        <w:br/>
      </w:r>
    </w:p>
    <w:p>
      <w:pPr>
        <w:pStyle w:val="Heading1"/>
      </w:pPr>
      <w:r>
        <w:t>MODULE 5: Real Estate for Architects (High-Yield PH)</w:t>
      </w:r>
    </w:p>
    <w:p>
      <w:r>
        <w:rPr>
          <w:b/>
        </w:rPr>
        <w:t>Strategic Objective: Build tangible, cash-flowing assets in the Philippine market.</w:t>
      </w:r>
    </w:p>
    <w:p>
      <w:r>
        <w:t>Real estate is the ultimate anchor of wealth. We focus on 'High-Yield Rentals' rather than speculation. Learn how to audit local developments, the 'Pre-Selling Protocol' for maximizing equity, and how to identify 'Undervalued Gems' in emerging PH hubs. We treat property as a system: Buy -&gt; Optimize -&gt; Cashflow.</w:t>
      </w:r>
    </w:p>
    <w:p>
      <w:r>
        <w:rPr>
          <w:b/>
        </w:rPr>
        <w:t>Elite Execution Steps:</w:t>
      </w:r>
    </w:p>
    <w:p>
      <w:pPr>
        <w:pStyle w:val="ListBullet"/>
      </w:pPr>
      <w:r>
        <w:t>Audit 3 local property developments for 'Rental Yield'</w:t>
      </w:r>
    </w:p>
    <w:p>
      <w:pPr>
        <w:pStyle w:val="ListBullet"/>
      </w:pPr>
      <w:r>
        <w:t>Calculate the 'Cash-on-Cash' return for a potential acquisition</w:t>
      </w:r>
    </w:p>
    <w:p>
      <w:pPr>
        <w:pStyle w:val="ListBullet"/>
      </w:pPr>
      <w:r>
        <w:t>Connect with a reputable 'Architect-Friendly' broker</w:t>
      </w:r>
    </w:p>
    <w:p>
      <w:r>
        <w:br/>
      </w:r>
    </w:p>
    <w:p>
      <w:pPr>
        <w:pStyle w:val="Heading1"/>
      </w:pPr>
      <w:r>
        <w:t>MODULE 6: Crypto &amp; Web3 Wealth Protocols</w:t>
      </w:r>
    </w:p>
    <w:p>
      <w:r>
        <w:rPr>
          <w:b/>
        </w:rPr>
        <w:t>Strategic Objective: Strategically manage digital asset exposure for exponential growth.</w:t>
      </w:r>
    </w:p>
    <w:p>
      <w:r>
        <w:t>Crypto is no longer a 'bet'; it's a strategic pillar of a modern portfolio. We move beyond 'meme coins' and focus on 'Digital Infrastructure' (BTC, ETH, Stablecoins). Learn the 'Cold Storage' protocol to keep your assets un-hackable and the 'Yield-Farming' basics for generating interest on your digital cash. We approach Web3 with the caution of a structural engineer.</w:t>
      </w:r>
    </w:p>
    <w:p>
      <w:r>
        <w:rPr>
          <w:b/>
        </w:rPr>
        <w:t>Elite Execution Steps:</w:t>
      </w:r>
    </w:p>
    <w:p>
      <w:pPr>
        <w:pStyle w:val="ListBullet"/>
      </w:pPr>
      <w:r>
        <w:t>Setup and secure a Hardware Wallet (Ledger/Trezor)</w:t>
      </w:r>
    </w:p>
    <w:p>
      <w:pPr>
        <w:pStyle w:val="ListBullet"/>
      </w:pPr>
      <w:r>
        <w:t>Define a 5-10% 'Digital Growth' allocation</w:t>
      </w:r>
    </w:p>
    <w:p>
      <w:pPr>
        <w:pStyle w:val="ListBullet"/>
      </w:pPr>
      <w:r>
        <w:t>Perform a monthly 'Security Audit' on all digital accounts</w:t>
      </w:r>
    </w:p>
    <w:p>
      <w:r>
        <w:br/>
      </w:r>
    </w:p>
    <w:p>
      <w:pPr>
        <w:pStyle w:val="Heading1"/>
      </w:pPr>
      <w:r>
        <w:t>MODULE 7: Passive Business Acquisition</w:t>
      </w:r>
    </w:p>
    <w:p>
      <w:r>
        <w:rPr>
          <w:b/>
        </w:rPr>
        <w:t>Strategic Objective: Scale through buying existing cash-flow rather than building from zero.</w:t>
      </w:r>
    </w:p>
    <w:p>
      <w:r>
        <w:t>The fastest way to $10k/mo passive income is to buy it. We cover the 'Acquisition Filter'—how to find small SaaS or service businesses for sale. Learn how to read a P&amp;L statement, perform 'Due Diligence' on traffic and revenue, and how to use debt (leverage) to acquire assets that pay for themselves. This is the ultimate growth hack for the Elite Architect.</w:t>
      </w:r>
    </w:p>
    <w:p>
      <w:r>
        <w:rPr>
          <w:b/>
        </w:rPr>
        <w:t>Elite Execution Steps:</w:t>
      </w:r>
    </w:p>
    <w:p>
      <w:pPr>
        <w:pStyle w:val="ListBullet"/>
      </w:pPr>
      <w:r>
        <w:t>Research 3 businesses for sale on platforms like Flippa/Empire Flippers</w:t>
      </w:r>
    </w:p>
    <w:p>
      <w:pPr>
        <w:pStyle w:val="ListBullet"/>
      </w:pPr>
      <w:r>
        <w:t>Create a 'Target Criteria' list (Revenue, Margin, Hours)</w:t>
      </w:r>
    </w:p>
    <w:p>
      <w:pPr>
        <w:pStyle w:val="ListBullet"/>
      </w:pPr>
      <w:r>
        <w:t>Draft a 'Due Diligence' checklist for your first potential buy</w:t>
      </w:r>
    </w:p>
    <w:p>
      <w:r>
        <w:br/>
      </w:r>
    </w:p>
    <w:p>
      <w:pPr>
        <w:pStyle w:val="Heading1"/>
      </w:pPr>
      <w:r>
        <w:t>MODULE 8: Global Tax Optimization &amp; Mobility</w:t>
      </w:r>
    </w:p>
    <w:p>
      <w:r>
        <w:rPr>
          <w:b/>
        </w:rPr>
        <w:t>Strategic Objective: Architect a life of freedom by choosing where you are 'treated best'.</w:t>
      </w:r>
    </w:p>
    <w:p>
      <w:r>
        <w:t>If you can work from anywhere, why pay taxes as if you are stuck in one place? We discuss 'Flag Theory'—distributing your residency, business, and assets across different jurisdictions to maximize freedom and minimize drag. We look at nomad-friendly hubs and the 'Digital Residency' programs available to Filipino high-performers.</w:t>
      </w:r>
    </w:p>
    <w:p>
      <w:r>
        <w:rPr>
          <w:b/>
        </w:rPr>
        <w:t>Elite Execution Steps:</w:t>
      </w:r>
    </w:p>
    <w:p>
      <w:pPr>
        <w:pStyle w:val="ListBullet"/>
      </w:pPr>
      <w:r>
        <w:t>Identify 3 'Nomad Hubs' with tax incentives</w:t>
      </w:r>
    </w:p>
    <w:p>
      <w:pPr>
        <w:pStyle w:val="ListBullet"/>
      </w:pPr>
      <w:r>
        <w:t>Audit the 'Residency Requirements' for your top choice</w:t>
      </w:r>
    </w:p>
    <w:p>
      <w:pPr>
        <w:pStyle w:val="ListBullet"/>
      </w:pPr>
      <w:r>
        <w:t>Draft a 'Global Mobility' plan for the next 24 months</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