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DIGITAL ASSET EMPIRE</w:t>
      </w:r>
    </w:p>
    <w:p>
      <w:pPr>
        <w:jc w:val="center"/>
      </w:pPr>
      <w:r>
        <w:t>Building Scalable, Low-Maintenance Income Streams</w:t>
      </w:r>
    </w:p>
    <w:p>
      <w:r>
        <w:br w:type="page"/>
      </w:r>
    </w:p>
    <w:p>
      <w:pPr>
        <w:pStyle w:val="Heading1"/>
      </w:pPr>
      <w:r>
        <w:t>MODULE 1: Niche Matrix Analysis &amp; Validation</w:t>
      </w:r>
    </w:p>
    <w:p>
      <w:r>
        <w:rPr>
          <w:b/>
        </w:rPr>
        <w:t>Strategic Objective: Identify a market gap where your 'Layunin' meets high-paying demand.</w:t>
      </w:r>
    </w:p>
    <w:p>
      <w:r>
        <w:t>Most digital businesses fail because they build for an audience that doesn't exist or won't pay. We use the 'Intersection Protocol' to find your niche: where your unique architectural skills meet a bleeding-neck pain in the market. We cover deep avatar research (Reddit, Quora, Niche Forums) and the 'Shadow-Testing' method to validate demand before you build a single module.</w:t>
      </w:r>
    </w:p>
    <w:p>
      <w:r>
        <w:rPr>
          <w:b/>
        </w:rPr>
        <w:t>Elite Execution Steps:</w:t>
      </w:r>
    </w:p>
    <w:p>
      <w:pPr>
        <w:pStyle w:val="ListBullet"/>
      </w:pPr>
      <w:r>
        <w:t>Identify 3 potential 'Pain-Points' in your target market</w:t>
      </w:r>
    </w:p>
    <w:p>
      <w:pPr>
        <w:pStyle w:val="ListBullet"/>
      </w:pPr>
      <w:r>
        <w:t>Conduct the 'Shadow-Test' (Landing page + waitlist)</w:t>
      </w:r>
    </w:p>
    <w:p>
      <w:pPr>
        <w:pStyle w:val="ListBullet"/>
      </w:pPr>
      <w:r>
        <w:t>Select your 'Primary Niche' based on conversion data</w:t>
      </w:r>
    </w:p>
    <w:p>
      <w:r>
        <w:br/>
      </w:r>
    </w:p>
    <w:p>
      <w:pPr>
        <w:pStyle w:val="Heading1"/>
      </w:pPr>
      <w:r>
        <w:t>MODULE 2: The Strategic Value Ladder</w:t>
      </w:r>
    </w:p>
    <w:p>
      <w:r>
        <w:rPr>
          <w:b/>
        </w:rPr>
        <w:t>Strategic Objective: Architect the path from free awareness to $10k+ mentorship.</w:t>
      </w:r>
    </w:p>
    <w:p>
      <w:r>
        <w:t>You don't just sell a product; you sell a journey. We design your Value Ladder: Lead Magnets (Awareness), Tripwires (Trust), Core Offers (Revenue), and High-Ticket Backend (Profit). You'll learn how to price each stage to maximize Lifetime Value (LTV) while ensuring every customer gets a massive ROI at every step of the ascension.</w:t>
      </w:r>
    </w:p>
    <w:p>
      <w:r>
        <w:rPr>
          <w:b/>
        </w:rPr>
        <w:t>Elite Execution Steps:</w:t>
      </w:r>
    </w:p>
    <w:p>
      <w:pPr>
        <w:pStyle w:val="ListBullet"/>
      </w:pPr>
      <w:r>
        <w:t>Map your 4-stage Value Ladder on a single page</w:t>
      </w:r>
    </w:p>
    <w:p>
      <w:pPr>
        <w:pStyle w:val="ListBullet"/>
      </w:pPr>
      <w:r>
        <w:t>Design your 'Core Offer' using the Result-Based pricing model</w:t>
      </w:r>
    </w:p>
    <w:p>
      <w:pPr>
        <w:pStyle w:val="ListBullet"/>
      </w:pPr>
      <w:r>
        <w:t>Create a 'Tripwire' product for less than $20</w:t>
      </w:r>
    </w:p>
    <w:p>
      <w:r>
        <w:br/>
      </w:r>
    </w:p>
    <w:p>
      <w:pPr>
        <w:pStyle w:val="Heading1"/>
      </w:pPr>
      <w:r>
        <w:t>MODULE 3: Psychological Copywriting for Architects</w:t>
      </w:r>
    </w:p>
    <w:p>
      <w:r>
        <w:rPr>
          <w:b/>
        </w:rPr>
        <w:t>Strategic Objective: Write words that trigger action and build absolute authority.</w:t>
      </w:r>
    </w:p>
    <w:p>
      <w:r>
        <w:t>Copywriting is the architecture of desire. We move beyond 'hype' and use the 'Architect's Lexicon.' You'll learn the PAS (Problem-Agitation-Solution) framework for landing pages and the 'Open-Loop' technique for email sequences. We focus on building 'Cognitive Ease'—making it as easy as possible for the prospect to say 'Yes' to their own transformation.</w:t>
      </w:r>
    </w:p>
    <w:p>
      <w:r>
        <w:rPr>
          <w:b/>
        </w:rPr>
        <w:t>Elite Execution Steps:</w:t>
      </w:r>
    </w:p>
    <w:p>
      <w:pPr>
        <w:pStyle w:val="ListBullet"/>
      </w:pPr>
      <w:r>
        <w:t>Draft a long-form sales page for your Core Offer</w:t>
      </w:r>
    </w:p>
    <w:p>
      <w:pPr>
        <w:pStyle w:val="ListBullet"/>
      </w:pPr>
      <w:r>
        <w:t>Create a 7-day 'Nurture' email sequence</w:t>
      </w:r>
    </w:p>
    <w:p>
      <w:pPr>
        <w:pStyle w:val="ListBullet"/>
      </w:pPr>
      <w:r>
        <w:t>A/B test two distinct headlines (Emotional vs Logical)</w:t>
      </w:r>
    </w:p>
    <w:p>
      <w:r>
        <w:br/>
      </w:r>
    </w:p>
    <w:p>
      <w:pPr>
        <w:pStyle w:val="Heading1"/>
      </w:pPr>
      <w:r>
        <w:t>MODULE 4: The Omnipresence Marketing Engine</w:t>
      </w:r>
    </w:p>
    <w:p>
      <w:r>
        <w:rPr>
          <w:b/>
        </w:rPr>
        <w:t>Strategic Objective: Build authority across all major platforms with minimal effort.</w:t>
      </w:r>
    </w:p>
    <w:p>
      <w:r>
        <w:t>Frequency builds trust. We implement the 'Pillar Content Protocol.' You'll learn how to create one high-quality 'Seed' asset per week and distribute it across 5+ platforms. We discuss platform-specific nuances (LinkedIn for authority, TikTok for reach, Twitter for networking) and how to maintain a consistent 'Elite Architect' brand voice everywhere.</w:t>
      </w:r>
    </w:p>
    <w:p>
      <w:r>
        <w:rPr>
          <w:b/>
        </w:rPr>
        <w:t>Elite Execution Steps:</w:t>
      </w:r>
    </w:p>
    <w:p>
      <w:pPr>
        <w:pStyle w:val="ListBullet"/>
      </w:pPr>
      <w:r>
        <w:t>Establish your 'Platform Priority' (Top 2 channels)</w:t>
      </w:r>
    </w:p>
    <w:p>
      <w:pPr>
        <w:pStyle w:val="ListBullet"/>
      </w:pPr>
      <w:r>
        <w:t>Setup a Content Calendar with 3 specific hooks per week</w:t>
      </w:r>
    </w:p>
    <w:p>
      <w:pPr>
        <w:pStyle w:val="ListBullet"/>
      </w:pPr>
      <w:r>
        <w:t>Automate distribution using a scheduling laboratory (Buffer/Publer)</w:t>
      </w:r>
    </w:p>
    <w:p>
      <w:r>
        <w:br/>
      </w:r>
    </w:p>
    <w:p>
      <w:pPr>
        <w:pStyle w:val="Heading1"/>
      </w:pPr>
      <w:r>
        <w:t>MODULE 5: Membership Mastery &amp; Recurring Revenue</w:t>
      </w:r>
    </w:p>
    <w:p>
      <w:r>
        <w:rPr>
          <w:b/>
        </w:rPr>
        <w:t>Strategic Objective: Build a 'Mastery Circle' that provides stable, predictable income.</w:t>
      </w:r>
    </w:p>
    <w:p>
      <w:r>
        <w:t>One-time sales are good; recurring revenue is an empire. We cover the 'Community-as-a-Product' model. Learn how to structure a membership site (Skool, Circle, or WordPress) that keeps people engaged for years. We discuss 'The Retention Secret'—it's not about more content; it's about better results and a sense of belonging to an elite tribe.</w:t>
      </w:r>
    </w:p>
    <w:p>
      <w:r>
        <w:rPr>
          <w:b/>
        </w:rPr>
        <w:t>Elite Execution Steps:</w:t>
      </w:r>
    </w:p>
    <w:p>
      <w:pPr>
        <w:pStyle w:val="ListBullet"/>
      </w:pPr>
      <w:r>
        <w:t>Select your community platform</w:t>
      </w:r>
    </w:p>
    <w:p>
      <w:pPr>
        <w:pStyle w:val="ListBullet"/>
      </w:pPr>
      <w:r>
        <w:t>Define the 'Monthly Mastery' deliverable</w:t>
      </w:r>
    </w:p>
    <w:p>
      <w:pPr>
        <w:pStyle w:val="ListBullet"/>
      </w:pPr>
      <w:r>
        <w:t>Draft a 12-month retention and engagement plan</w:t>
      </w:r>
    </w:p>
    <w:p>
      <w:r>
        <w:br/>
      </w:r>
    </w:p>
    <w:p>
      <w:pPr>
        <w:pStyle w:val="Heading1"/>
      </w:pPr>
      <w:r>
        <w:t>MODULE 6: Affiliate Synergy &amp; Referral Loops</w:t>
      </w:r>
    </w:p>
    <w:p>
      <w:r>
        <w:rPr>
          <w:b/>
        </w:rPr>
        <w:t>Strategic Objective: Leverage other people's audiences to scale your empire for free.</w:t>
      </w:r>
    </w:p>
    <w:p>
      <w:r>
        <w:t>The fastest way to grow is to have an army of advocates. We teach the 'Elite Affiliate Program' design—how to structure commissions that make high-level partners eager to promote you. You'll also learn to bake 'Viral Loops' into your product (e.g., 'Refer 3 friends to unlock a bonus module'). This is growth without ad-spend.</w:t>
      </w:r>
    </w:p>
    <w:p>
      <w:r>
        <w:rPr>
          <w:b/>
        </w:rPr>
        <w:t>Elite Execution Steps:</w:t>
      </w:r>
    </w:p>
    <w:p>
      <w:pPr>
        <w:pStyle w:val="ListBullet"/>
      </w:pPr>
      <w:r>
        <w:t>Design your Affiliate Commission structure</w:t>
      </w:r>
    </w:p>
    <w:p>
      <w:pPr>
        <w:pStyle w:val="ListBullet"/>
      </w:pPr>
      <w:r>
        <w:t>ID 10 potential partners with aligned audiences</w:t>
      </w:r>
    </w:p>
    <w:p>
      <w:pPr>
        <w:pStyle w:val="ListBullet"/>
      </w:pPr>
      <w:r>
        <w:t>Create a 'Partner Success Kit' (Graphics, Swipes, Hooks)</w:t>
      </w:r>
    </w:p>
    <w:p>
      <w:r>
        <w:br/>
      </w:r>
    </w:p>
    <w:p>
      <w:pPr>
        <w:pStyle w:val="Heading1"/>
      </w:pPr>
      <w:r>
        <w:t>MODULE 7: Paid Media Acceleration (ROI Scaling)</w:t>
      </w:r>
    </w:p>
    <w:p>
      <w:r>
        <w:rPr>
          <w:b/>
        </w:rPr>
        <w:t>Strategic Objective: Fuel your validated assets with targeted traffic for exponential growth.</w:t>
      </w:r>
    </w:p>
    <w:p>
      <w:r>
        <w:t>Once your asset is converting organically, it's time to add fuel. We cover the '3-Phase Ad Strategy' (Initiation, Testing, Ascension). Learn how to target your specific avatar on Meta and Google, how to read 'The Metrics that Matter' (ROAS, CPA), and why most people lose money on ads because they don't have an architectural backend.</w:t>
      </w:r>
    </w:p>
    <w:p>
      <w:r>
        <w:rPr>
          <w:b/>
        </w:rPr>
        <w:t>Elite Execution Steps:</w:t>
      </w:r>
    </w:p>
    <w:p>
      <w:pPr>
        <w:pStyle w:val="ListBullet"/>
      </w:pPr>
      <w:r>
        <w:t>Setup tracking pixels on all digital assets</w:t>
      </w:r>
    </w:p>
    <w:p>
      <w:pPr>
        <w:pStyle w:val="ListBullet"/>
      </w:pPr>
      <w:r>
        <w:t>Launch a $10/day 'Validation' ad campaign</w:t>
      </w:r>
    </w:p>
    <w:p>
      <w:pPr>
        <w:pStyle w:val="ListBullet"/>
      </w:pPr>
      <w:r>
        <w:t>Analyze results and identify the 'Winning Creative'</w:t>
      </w:r>
    </w:p>
    <w:p>
      <w:r>
        <w:br/>
      </w:r>
    </w:p>
    <w:p>
      <w:pPr>
        <w:pStyle w:val="Heading1"/>
      </w:pPr>
      <w:r>
        <w:t>MODULE 8: The Exit Strategy &amp; Asset Valuation</w:t>
      </w:r>
    </w:p>
    <w:p>
      <w:r>
        <w:rPr>
          <w:b/>
        </w:rPr>
        <w:t>Strategic Objective: Prepare your digital portfolio for a high-multiple sale or legacy.</w:t>
      </w:r>
    </w:p>
    <w:p>
      <w:r>
        <w:t>An empire is truly valuable when it can run without the architect. We focus on 'Passive Hardening'—systematizing the business so it's attractive to buyers. We cover valuation metrics (SDE vs EBITDA) and how to list your business on elite brokerages like Empire Flippers or Quiet Light. Even if you never sell, building for an exit makes your business better today.</w:t>
      </w:r>
    </w:p>
    <w:p>
      <w:r>
        <w:rPr>
          <w:b/>
        </w:rPr>
        <w:t>Elite Execution Steps:</w:t>
      </w:r>
    </w:p>
    <w:p>
      <w:pPr>
        <w:pStyle w:val="ListBullet"/>
      </w:pPr>
      <w:r>
        <w:t>Perform a 'Passive Audit' (List what requires YOUR time)</w:t>
      </w:r>
    </w:p>
    <w:p>
      <w:pPr>
        <w:pStyle w:val="ListBullet"/>
      </w:pPr>
      <w:r>
        <w:t>Systematize the top 3 bottlenecks</w:t>
      </w:r>
    </w:p>
    <w:p>
      <w:pPr>
        <w:pStyle w:val="ListBullet"/>
      </w:pPr>
      <w:r>
        <w:t>Estimate your asset's value using the 3X-5X multiple</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